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2E6A3" w14:textId="666836ED" w:rsidR="00DE71A1" w:rsidRDefault="00DE71A1" w:rsidP="00136DAB">
      <w:pPr>
        <w:spacing w:after="0"/>
      </w:pPr>
    </w:p>
    <w:tbl>
      <w:tblPr>
        <w:tblStyle w:val="TableGrid"/>
        <w:tblW w:w="14263" w:type="dxa"/>
        <w:tblLook w:val="04A0" w:firstRow="1" w:lastRow="0" w:firstColumn="1" w:lastColumn="0" w:noHBand="0" w:noVBand="1"/>
      </w:tblPr>
      <w:tblGrid>
        <w:gridCol w:w="4754"/>
        <w:gridCol w:w="4754"/>
        <w:gridCol w:w="4755"/>
      </w:tblGrid>
      <w:tr w:rsidR="00107B68" w14:paraId="682794E3" w14:textId="77777777" w:rsidTr="00247815">
        <w:trPr>
          <w:trHeight w:val="657"/>
        </w:trPr>
        <w:tc>
          <w:tcPr>
            <w:tcW w:w="4754" w:type="dxa"/>
          </w:tcPr>
          <w:p w14:paraId="59A6B222" w14:textId="66144B69" w:rsidR="00107B68" w:rsidRPr="00107B68" w:rsidRDefault="00107B68" w:rsidP="00136DA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Dialogue</w:t>
            </w:r>
          </w:p>
        </w:tc>
        <w:tc>
          <w:tcPr>
            <w:tcW w:w="4754" w:type="dxa"/>
          </w:tcPr>
          <w:p w14:paraId="6B0CA867" w14:textId="4BEA4CC1" w:rsidR="00107B68" w:rsidRPr="00107B68" w:rsidRDefault="00FF3E6B" w:rsidP="00136DA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4755" w:type="dxa"/>
          </w:tcPr>
          <w:p w14:paraId="5FA56BDB" w14:textId="32FA7106" w:rsidR="00107B68" w:rsidRPr="00107B68" w:rsidRDefault="00107B68" w:rsidP="00136DA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107B68" w14:paraId="41011DA2" w14:textId="77777777" w:rsidTr="00247815">
        <w:trPr>
          <w:trHeight w:val="1246"/>
        </w:trPr>
        <w:tc>
          <w:tcPr>
            <w:tcW w:w="4754" w:type="dxa"/>
          </w:tcPr>
          <w:p w14:paraId="41D2670B" w14:textId="5DA8FF90" w:rsidR="001A0EA9" w:rsidRPr="00BF6995" w:rsidRDefault="001A0EA9" w:rsidP="00136DAB">
            <w:pPr>
              <w:rPr>
                <w:i/>
                <w:iCs/>
              </w:rPr>
            </w:pPr>
            <w:r w:rsidRPr="00BF6995">
              <w:rPr>
                <w:i/>
                <w:iCs/>
              </w:rPr>
              <w:t xml:space="preserve">Scene: Mark sitting on couch </w:t>
            </w:r>
            <w:r w:rsidR="00104699">
              <w:rPr>
                <w:i/>
                <w:iCs/>
              </w:rPr>
              <w:t xml:space="preserve"> watching TV </w:t>
            </w:r>
            <w:r w:rsidRPr="00104699">
              <w:rPr>
                <w:i/>
                <w:iCs/>
              </w:rPr>
              <w:t>in the loungeroom</w:t>
            </w:r>
            <w:r w:rsidRPr="00BF6995">
              <w:rPr>
                <w:i/>
                <w:iCs/>
              </w:rPr>
              <w:t>. Tracy walks in</w:t>
            </w:r>
            <w:r w:rsidR="00104699">
              <w:rPr>
                <w:i/>
                <w:iCs/>
              </w:rPr>
              <w:t>.</w:t>
            </w:r>
          </w:p>
          <w:p w14:paraId="72247573" w14:textId="77777777" w:rsidR="001A0EA9" w:rsidRDefault="001A0EA9" w:rsidP="00136DAB"/>
          <w:p w14:paraId="0A1A667D" w14:textId="03373BEF" w:rsidR="001A0EA9" w:rsidRPr="001A0EA9" w:rsidRDefault="001A0EA9" w:rsidP="00136DAB">
            <w:pPr>
              <w:ind w:left="731" w:hanging="731"/>
              <w:rPr>
                <w:rFonts w:cstheme="minorHAnsi"/>
              </w:rPr>
            </w:pPr>
            <w:r w:rsidRPr="001A0EA9">
              <w:rPr>
                <w:rFonts w:cstheme="minorHAnsi"/>
              </w:rPr>
              <w:t xml:space="preserve">Tracy: </w:t>
            </w:r>
            <w:r w:rsidR="00164D11">
              <w:rPr>
                <w:rFonts w:cstheme="minorHAnsi"/>
              </w:rPr>
              <w:t xml:space="preserve">  </w:t>
            </w:r>
            <w:r w:rsidRPr="001A0EA9">
              <w:rPr>
                <w:rFonts w:cstheme="minorHAnsi"/>
              </w:rPr>
              <w:t>Hi Mark.</w:t>
            </w:r>
          </w:p>
          <w:p w14:paraId="5187AA9F" w14:textId="3FC7E18B" w:rsidR="001A0EA9" w:rsidRDefault="001A0EA9" w:rsidP="00136DAB"/>
        </w:tc>
        <w:tc>
          <w:tcPr>
            <w:tcW w:w="4754" w:type="dxa"/>
          </w:tcPr>
          <w:p w14:paraId="5CA96DA7" w14:textId="77777777" w:rsidR="00107B68" w:rsidRDefault="00107B68" w:rsidP="00136DAB"/>
        </w:tc>
        <w:tc>
          <w:tcPr>
            <w:tcW w:w="4755" w:type="dxa"/>
          </w:tcPr>
          <w:p w14:paraId="6AE07BFA" w14:textId="77777777" w:rsidR="00107B68" w:rsidRDefault="00107B68" w:rsidP="00136DAB"/>
        </w:tc>
      </w:tr>
      <w:tr w:rsidR="00107B68" w14:paraId="193EDA8D" w14:textId="77777777" w:rsidTr="00247815">
        <w:trPr>
          <w:trHeight w:val="1320"/>
        </w:trPr>
        <w:tc>
          <w:tcPr>
            <w:tcW w:w="4754" w:type="dxa"/>
          </w:tcPr>
          <w:p w14:paraId="48E10747" w14:textId="77777777" w:rsidR="00107B68" w:rsidRDefault="00107B68" w:rsidP="00136DAB"/>
          <w:p w14:paraId="040675AA" w14:textId="7902FA91" w:rsidR="001A0EA9" w:rsidRPr="001A0EA9" w:rsidRDefault="001A0EA9" w:rsidP="00136DAB">
            <w:pPr>
              <w:rPr>
                <w:rFonts w:cstheme="minorHAnsi"/>
              </w:rPr>
            </w:pPr>
            <w:r w:rsidRPr="001A0EA9">
              <w:rPr>
                <w:rFonts w:cstheme="minorHAnsi"/>
              </w:rPr>
              <w:t xml:space="preserve">Mark: </w:t>
            </w:r>
            <w:r w:rsidR="00164D11">
              <w:rPr>
                <w:rFonts w:cstheme="minorHAnsi"/>
              </w:rPr>
              <w:t xml:space="preserve">  </w:t>
            </w:r>
            <w:r w:rsidRPr="001A0EA9">
              <w:rPr>
                <w:rFonts w:cstheme="minorHAnsi"/>
              </w:rPr>
              <w:t>Hi.</w:t>
            </w:r>
          </w:p>
          <w:p w14:paraId="62DA9469" w14:textId="4957D05B" w:rsidR="001A0EA9" w:rsidRDefault="001A0EA9" w:rsidP="00136DAB"/>
        </w:tc>
        <w:tc>
          <w:tcPr>
            <w:tcW w:w="4754" w:type="dxa"/>
          </w:tcPr>
          <w:p w14:paraId="767C61B3" w14:textId="77777777" w:rsidR="00107B68" w:rsidRDefault="00107B68" w:rsidP="00136DAB"/>
        </w:tc>
        <w:tc>
          <w:tcPr>
            <w:tcW w:w="4755" w:type="dxa"/>
          </w:tcPr>
          <w:p w14:paraId="1CBCFCE7" w14:textId="77777777" w:rsidR="00107B68" w:rsidRDefault="00107B68" w:rsidP="00136DAB"/>
        </w:tc>
      </w:tr>
      <w:tr w:rsidR="00107B68" w14:paraId="62FAB922" w14:textId="77777777" w:rsidTr="00247815">
        <w:trPr>
          <w:trHeight w:val="1246"/>
        </w:trPr>
        <w:tc>
          <w:tcPr>
            <w:tcW w:w="4754" w:type="dxa"/>
          </w:tcPr>
          <w:p w14:paraId="5AE70789" w14:textId="77777777" w:rsidR="00107B68" w:rsidRDefault="00107B68" w:rsidP="00136DAB"/>
          <w:p w14:paraId="1B530248" w14:textId="0253761B" w:rsidR="001A0EA9" w:rsidRDefault="001A0EA9" w:rsidP="00136DAB">
            <w:pPr>
              <w:tabs>
                <w:tab w:val="left" w:pos="690"/>
              </w:tabs>
            </w:pPr>
            <w:r w:rsidRPr="00F933F1">
              <w:rPr>
                <w:rFonts w:cstheme="majorHAnsi"/>
              </w:rPr>
              <w:t xml:space="preserve">Tracy: </w:t>
            </w:r>
            <w:r w:rsidR="00164D11">
              <w:rPr>
                <w:rFonts w:cstheme="majorHAnsi"/>
              </w:rPr>
              <w:t xml:space="preserve">  </w:t>
            </w:r>
            <w:r w:rsidRPr="00F933F1">
              <w:rPr>
                <w:rFonts w:cstheme="majorHAnsi"/>
              </w:rPr>
              <w:t>How was your night last night?</w:t>
            </w:r>
          </w:p>
        </w:tc>
        <w:tc>
          <w:tcPr>
            <w:tcW w:w="4754" w:type="dxa"/>
          </w:tcPr>
          <w:p w14:paraId="5A8B3A54" w14:textId="77777777" w:rsidR="00107B68" w:rsidRDefault="00107B68" w:rsidP="00136DAB"/>
        </w:tc>
        <w:tc>
          <w:tcPr>
            <w:tcW w:w="4755" w:type="dxa"/>
          </w:tcPr>
          <w:p w14:paraId="2A498EDF" w14:textId="77777777" w:rsidR="00107B68" w:rsidRDefault="00107B68" w:rsidP="00136DAB"/>
        </w:tc>
      </w:tr>
      <w:tr w:rsidR="00107B68" w14:paraId="6EB41CC6" w14:textId="77777777" w:rsidTr="00247815">
        <w:trPr>
          <w:trHeight w:val="1320"/>
        </w:trPr>
        <w:tc>
          <w:tcPr>
            <w:tcW w:w="4754" w:type="dxa"/>
          </w:tcPr>
          <w:p w14:paraId="06E71184" w14:textId="77777777" w:rsidR="00107B68" w:rsidRDefault="00107B68" w:rsidP="00136DAB"/>
          <w:p w14:paraId="479D2910" w14:textId="14DD41D0" w:rsidR="001A0EA9" w:rsidRDefault="001A0EA9" w:rsidP="00136DAB">
            <w:pPr>
              <w:tabs>
                <w:tab w:val="left" w:pos="705"/>
              </w:tabs>
            </w:pPr>
            <w:r w:rsidRPr="00F933F1">
              <w:rPr>
                <w:rFonts w:cstheme="majorHAnsi"/>
              </w:rPr>
              <w:t xml:space="preserve">Mark: </w:t>
            </w:r>
            <w:r w:rsidR="00164D11">
              <w:rPr>
                <w:rFonts w:cstheme="majorHAnsi"/>
              </w:rPr>
              <w:t xml:space="preserve">  </w:t>
            </w:r>
            <w:r w:rsidRPr="00F933F1">
              <w:rPr>
                <w:rFonts w:cstheme="majorHAnsi"/>
              </w:rPr>
              <w:t>Fine</w:t>
            </w:r>
            <w:r w:rsidR="00104699">
              <w:rPr>
                <w:rFonts w:cstheme="majorHAnsi"/>
              </w:rPr>
              <w:t>,</w:t>
            </w:r>
            <w:r w:rsidRPr="00F933F1">
              <w:rPr>
                <w:rFonts w:cstheme="majorHAnsi"/>
              </w:rPr>
              <w:t xml:space="preserve"> I guess.</w:t>
            </w:r>
          </w:p>
        </w:tc>
        <w:tc>
          <w:tcPr>
            <w:tcW w:w="4754" w:type="dxa"/>
          </w:tcPr>
          <w:p w14:paraId="733D313D" w14:textId="77777777" w:rsidR="00107B68" w:rsidRDefault="00107B68" w:rsidP="00136DAB"/>
        </w:tc>
        <w:tc>
          <w:tcPr>
            <w:tcW w:w="4755" w:type="dxa"/>
          </w:tcPr>
          <w:p w14:paraId="0D96D69E" w14:textId="77777777" w:rsidR="00107B68" w:rsidRDefault="00107B68" w:rsidP="00136DAB"/>
        </w:tc>
      </w:tr>
      <w:tr w:rsidR="00107B68" w14:paraId="68C2E905" w14:textId="77777777" w:rsidTr="00247815">
        <w:trPr>
          <w:trHeight w:val="1246"/>
        </w:trPr>
        <w:tc>
          <w:tcPr>
            <w:tcW w:w="4754" w:type="dxa"/>
          </w:tcPr>
          <w:p w14:paraId="2887F33F" w14:textId="77777777" w:rsidR="00107B68" w:rsidRDefault="00107B68" w:rsidP="00136DAB"/>
          <w:p w14:paraId="0EC0CCAC" w14:textId="41632DB5" w:rsidR="001A0EA9" w:rsidRDefault="001A0EA9" w:rsidP="00136DAB">
            <w:pPr>
              <w:ind w:left="731" w:hanging="731"/>
            </w:pPr>
            <w:r w:rsidRPr="00F933F1">
              <w:rPr>
                <w:rFonts w:cstheme="majorHAnsi"/>
              </w:rPr>
              <w:t xml:space="preserve">Tracy: </w:t>
            </w:r>
            <w:r w:rsidR="00164D11">
              <w:rPr>
                <w:rFonts w:cstheme="majorHAnsi"/>
              </w:rPr>
              <w:t xml:space="preserve"> </w:t>
            </w:r>
            <w:r w:rsidRPr="00F933F1">
              <w:rPr>
                <w:rFonts w:cstheme="majorHAnsi"/>
              </w:rPr>
              <w:t xml:space="preserve">What have you </w:t>
            </w:r>
            <w:r w:rsidR="00104699">
              <w:rPr>
                <w:rFonts w:cstheme="majorHAnsi"/>
              </w:rPr>
              <w:t xml:space="preserve">been up to so far </w:t>
            </w:r>
            <w:r w:rsidRPr="00F933F1">
              <w:rPr>
                <w:rFonts w:cstheme="majorHAnsi"/>
              </w:rPr>
              <w:t>this morning?</w:t>
            </w:r>
          </w:p>
        </w:tc>
        <w:tc>
          <w:tcPr>
            <w:tcW w:w="4754" w:type="dxa"/>
          </w:tcPr>
          <w:p w14:paraId="157895F7" w14:textId="77777777" w:rsidR="00107B68" w:rsidRDefault="00107B68" w:rsidP="00136DAB"/>
        </w:tc>
        <w:tc>
          <w:tcPr>
            <w:tcW w:w="4755" w:type="dxa"/>
          </w:tcPr>
          <w:p w14:paraId="4E1DD00A" w14:textId="77777777" w:rsidR="00107B68" w:rsidRDefault="00107B68" w:rsidP="00136DAB"/>
        </w:tc>
      </w:tr>
    </w:tbl>
    <w:p w14:paraId="1CE35157" w14:textId="2CDBD227" w:rsidR="001001A8" w:rsidRDefault="001001A8" w:rsidP="00136DAB">
      <w:pPr>
        <w:spacing w:after="0"/>
      </w:pPr>
    </w:p>
    <w:p w14:paraId="0819E6E2" w14:textId="64BB0EDE" w:rsidR="00247815" w:rsidRDefault="00247815" w:rsidP="00136DAB">
      <w:pPr>
        <w:spacing w:after="0"/>
      </w:pPr>
    </w:p>
    <w:p w14:paraId="77363F46" w14:textId="77777777" w:rsidR="00247815" w:rsidRDefault="00247815" w:rsidP="00136DAB">
      <w:pPr>
        <w:spacing w:after="0"/>
      </w:pPr>
    </w:p>
    <w:tbl>
      <w:tblPr>
        <w:tblStyle w:val="TableGrid"/>
        <w:tblW w:w="14284" w:type="dxa"/>
        <w:tblLook w:val="04A0" w:firstRow="1" w:lastRow="0" w:firstColumn="1" w:lastColumn="0" w:noHBand="0" w:noVBand="1"/>
      </w:tblPr>
      <w:tblGrid>
        <w:gridCol w:w="4761"/>
        <w:gridCol w:w="4761"/>
        <w:gridCol w:w="4762"/>
      </w:tblGrid>
      <w:tr w:rsidR="00136DAB" w14:paraId="4B1803AB" w14:textId="77777777" w:rsidTr="00247815">
        <w:trPr>
          <w:trHeight w:val="786"/>
        </w:trPr>
        <w:tc>
          <w:tcPr>
            <w:tcW w:w="4761" w:type="dxa"/>
          </w:tcPr>
          <w:p w14:paraId="0E8FB6DF" w14:textId="77777777" w:rsidR="00136DAB" w:rsidRPr="00107B68" w:rsidRDefault="00136DAB" w:rsidP="004F367E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Dialogue</w:t>
            </w:r>
          </w:p>
        </w:tc>
        <w:tc>
          <w:tcPr>
            <w:tcW w:w="4761" w:type="dxa"/>
          </w:tcPr>
          <w:p w14:paraId="3A674E8C" w14:textId="77777777" w:rsidR="00136DAB" w:rsidRPr="00107B68" w:rsidRDefault="00136DAB" w:rsidP="004F367E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4762" w:type="dxa"/>
          </w:tcPr>
          <w:p w14:paraId="283D19EB" w14:textId="77777777" w:rsidR="00136DAB" w:rsidRPr="00107B68" w:rsidRDefault="00136DAB" w:rsidP="004F367E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247815" w14:paraId="69E9C03C" w14:textId="77777777" w:rsidTr="00247815">
        <w:trPr>
          <w:trHeight w:val="1492"/>
        </w:trPr>
        <w:tc>
          <w:tcPr>
            <w:tcW w:w="4761" w:type="dxa"/>
          </w:tcPr>
          <w:p w14:paraId="14F39420" w14:textId="77777777" w:rsidR="00247815" w:rsidRPr="00164D11" w:rsidRDefault="00247815" w:rsidP="00247815">
            <w:pPr>
              <w:rPr>
                <w:i/>
                <w:iCs/>
              </w:rPr>
            </w:pPr>
            <w:r w:rsidRPr="00164D11">
              <w:rPr>
                <w:i/>
                <w:iCs/>
              </w:rPr>
              <w:t>Mark starts crying.</w:t>
            </w:r>
          </w:p>
          <w:p w14:paraId="5F863BD5" w14:textId="77777777" w:rsidR="00247815" w:rsidRDefault="00247815" w:rsidP="00247815"/>
          <w:p w14:paraId="79BD7878" w14:textId="3BB23AAA" w:rsidR="00247815" w:rsidRDefault="00247815" w:rsidP="00247815">
            <w:r w:rsidRPr="00F933F1">
              <w:rPr>
                <w:rFonts w:cstheme="majorHAnsi"/>
              </w:rPr>
              <w:t xml:space="preserve">Mark: </w:t>
            </w:r>
            <w:r>
              <w:rPr>
                <w:rFonts w:cstheme="majorHAnsi"/>
              </w:rPr>
              <w:t xml:space="preserve">  </w:t>
            </w:r>
            <w:r w:rsidRPr="00F933F1">
              <w:rPr>
                <w:rFonts w:cstheme="majorHAnsi"/>
              </w:rPr>
              <w:t>I’ve been watching television.</w:t>
            </w:r>
          </w:p>
        </w:tc>
        <w:tc>
          <w:tcPr>
            <w:tcW w:w="4761" w:type="dxa"/>
          </w:tcPr>
          <w:p w14:paraId="3F814EE5" w14:textId="77777777" w:rsidR="00247815" w:rsidRDefault="00247815" w:rsidP="00247815"/>
          <w:p w14:paraId="5EBC7770" w14:textId="77777777" w:rsidR="00247815" w:rsidRDefault="00247815" w:rsidP="00247815"/>
          <w:p w14:paraId="7F3EF221" w14:textId="77777777" w:rsidR="00247815" w:rsidRDefault="00247815" w:rsidP="00247815">
            <w:r>
              <w:t>Emotional lability or pathological laughing and crying (PLC, also called pseudobulbar affect) can occur with some forms of brain injury. It can be very unsettling, often more for the parent/carer than for the person with brain injury.</w:t>
            </w:r>
          </w:p>
          <w:p w14:paraId="74C38B67" w14:textId="77777777" w:rsidR="00247815" w:rsidRDefault="00247815" w:rsidP="00247815"/>
        </w:tc>
        <w:tc>
          <w:tcPr>
            <w:tcW w:w="4762" w:type="dxa"/>
          </w:tcPr>
          <w:p w14:paraId="0CC7D958" w14:textId="77777777" w:rsidR="00247815" w:rsidRDefault="00247815" w:rsidP="00247815"/>
        </w:tc>
      </w:tr>
      <w:tr w:rsidR="00247815" w14:paraId="0C7B944A" w14:textId="77777777" w:rsidTr="00247815">
        <w:trPr>
          <w:trHeight w:val="1492"/>
        </w:trPr>
        <w:tc>
          <w:tcPr>
            <w:tcW w:w="4761" w:type="dxa"/>
          </w:tcPr>
          <w:p w14:paraId="29027662" w14:textId="77777777" w:rsidR="00247815" w:rsidRDefault="00247815" w:rsidP="00247815"/>
          <w:p w14:paraId="288765AE" w14:textId="5E8460D8" w:rsidR="00247815" w:rsidRDefault="00247815" w:rsidP="00247815">
            <w:r w:rsidRPr="00F933F1">
              <w:rPr>
                <w:rFonts w:cstheme="majorHAnsi"/>
              </w:rPr>
              <w:t xml:space="preserve">Tracy: </w:t>
            </w:r>
            <w:r>
              <w:rPr>
                <w:rFonts w:cstheme="majorHAnsi"/>
              </w:rPr>
              <w:t xml:space="preserve">  W</w:t>
            </w:r>
            <w:r w:rsidRPr="00F933F1">
              <w:rPr>
                <w:rFonts w:cstheme="majorHAnsi"/>
              </w:rPr>
              <w:t>hat have you been watching?</w:t>
            </w:r>
          </w:p>
        </w:tc>
        <w:tc>
          <w:tcPr>
            <w:tcW w:w="4761" w:type="dxa"/>
          </w:tcPr>
          <w:p w14:paraId="6D548120" w14:textId="77777777" w:rsidR="00247815" w:rsidRDefault="00247815" w:rsidP="00247815"/>
        </w:tc>
        <w:tc>
          <w:tcPr>
            <w:tcW w:w="4762" w:type="dxa"/>
          </w:tcPr>
          <w:p w14:paraId="5DEA9C50" w14:textId="77777777" w:rsidR="00247815" w:rsidRDefault="00247815" w:rsidP="00247815"/>
        </w:tc>
      </w:tr>
      <w:tr w:rsidR="00247815" w14:paraId="00191117" w14:textId="77777777" w:rsidTr="00247815">
        <w:trPr>
          <w:trHeight w:val="1580"/>
        </w:trPr>
        <w:tc>
          <w:tcPr>
            <w:tcW w:w="4761" w:type="dxa"/>
          </w:tcPr>
          <w:p w14:paraId="45CAE640" w14:textId="77777777" w:rsidR="00247815" w:rsidRDefault="00247815" w:rsidP="00247815"/>
          <w:p w14:paraId="7CFB2BD6" w14:textId="13F003E3" w:rsidR="00247815" w:rsidRPr="004A0244" w:rsidRDefault="00247815" w:rsidP="00247815">
            <w:pPr>
              <w:rPr>
                <w:i/>
                <w:iCs/>
              </w:rPr>
            </w:pPr>
            <w:r w:rsidRPr="00F933F1">
              <w:rPr>
                <w:rFonts w:cstheme="majorHAnsi"/>
              </w:rPr>
              <w:t xml:space="preserve">Mark: </w:t>
            </w:r>
            <w:r>
              <w:rPr>
                <w:rFonts w:cstheme="majorHAnsi"/>
              </w:rPr>
              <w:t xml:space="preserve">  </w:t>
            </w:r>
            <w:r w:rsidRPr="00F933F1">
              <w:rPr>
                <w:rFonts w:cstheme="majorHAnsi"/>
              </w:rPr>
              <w:t>The Today Show. I love Karl.</w:t>
            </w:r>
          </w:p>
        </w:tc>
        <w:tc>
          <w:tcPr>
            <w:tcW w:w="4761" w:type="dxa"/>
          </w:tcPr>
          <w:p w14:paraId="4ACDB4EA" w14:textId="77777777" w:rsidR="00247815" w:rsidRDefault="00247815" w:rsidP="00247815"/>
        </w:tc>
        <w:tc>
          <w:tcPr>
            <w:tcW w:w="4762" w:type="dxa"/>
          </w:tcPr>
          <w:p w14:paraId="50A25EBB" w14:textId="77777777" w:rsidR="00247815" w:rsidRDefault="00247815" w:rsidP="00247815"/>
        </w:tc>
      </w:tr>
      <w:tr w:rsidR="00247815" w14:paraId="2A5DDD32" w14:textId="77777777" w:rsidTr="00247815">
        <w:trPr>
          <w:trHeight w:val="1492"/>
        </w:trPr>
        <w:tc>
          <w:tcPr>
            <w:tcW w:w="4761" w:type="dxa"/>
          </w:tcPr>
          <w:p w14:paraId="79D1DEBF" w14:textId="77777777" w:rsidR="00247815" w:rsidRDefault="00247815" w:rsidP="00247815"/>
          <w:p w14:paraId="035B49F0" w14:textId="77777777" w:rsidR="00247815" w:rsidRPr="00F933F1" w:rsidRDefault="00247815" w:rsidP="00247815">
            <w:pPr>
              <w:tabs>
                <w:tab w:val="left" w:pos="720"/>
              </w:tabs>
              <w:rPr>
                <w:rFonts w:cstheme="majorHAnsi"/>
              </w:rPr>
            </w:pPr>
            <w:r w:rsidRPr="00F933F1">
              <w:rPr>
                <w:rFonts w:cstheme="majorHAnsi"/>
              </w:rPr>
              <w:t xml:space="preserve">Tracy: </w:t>
            </w:r>
            <w:r>
              <w:rPr>
                <w:rFonts w:cstheme="majorHAnsi"/>
              </w:rPr>
              <w:t xml:space="preserve">  </w:t>
            </w:r>
            <w:r w:rsidRPr="00F933F1">
              <w:rPr>
                <w:rFonts w:cstheme="majorHAnsi"/>
              </w:rPr>
              <w:t xml:space="preserve">Karl’s alright I </w:t>
            </w:r>
            <w:r>
              <w:rPr>
                <w:rFonts w:cstheme="majorHAnsi"/>
              </w:rPr>
              <w:t>suppose</w:t>
            </w:r>
            <w:r w:rsidRPr="00F933F1">
              <w:rPr>
                <w:rFonts w:cstheme="majorHAnsi"/>
              </w:rPr>
              <w:t>.</w:t>
            </w:r>
          </w:p>
          <w:p w14:paraId="60303C1A" w14:textId="77777777" w:rsidR="00247815" w:rsidRDefault="00247815" w:rsidP="00247815"/>
          <w:p w14:paraId="5CBEE087" w14:textId="06A21862" w:rsidR="00247815" w:rsidRPr="004A0244" w:rsidRDefault="00247815" w:rsidP="00247815">
            <w:pPr>
              <w:rPr>
                <w:i/>
                <w:iCs/>
              </w:rPr>
            </w:pPr>
          </w:p>
        </w:tc>
        <w:tc>
          <w:tcPr>
            <w:tcW w:w="4761" w:type="dxa"/>
          </w:tcPr>
          <w:p w14:paraId="21B87449" w14:textId="77777777" w:rsidR="00247815" w:rsidRDefault="00247815" w:rsidP="00247815"/>
        </w:tc>
        <w:tc>
          <w:tcPr>
            <w:tcW w:w="4762" w:type="dxa"/>
          </w:tcPr>
          <w:p w14:paraId="3C51D4CF" w14:textId="77777777" w:rsidR="00247815" w:rsidRDefault="00247815" w:rsidP="00247815"/>
        </w:tc>
      </w:tr>
    </w:tbl>
    <w:p w14:paraId="1D458B7A" w14:textId="7CEE7194" w:rsidR="00136DAB" w:rsidRDefault="00136DAB" w:rsidP="00136DAB">
      <w:pPr>
        <w:spacing w:after="0"/>
      </w:pPr>
    </w:p>
    <w:p w14:paraId="62882DB4" w14:textId="77777777" w:rsidR="00E70DBF" w:rsidRDefault="00E70DBF" w:rsidP="00136DAB">
      <w:pPr>
        <w:spacing w:after="0"/>
      </w:pPr>
    </w:p>
    <w:tbl>
      <w:tblPr>
        <w:tblStyle w:val="TableGrid"/>
        <w:tblW w:w="14269" w:type="dxa"/>
        <w:tblLook w:val="04A0" w:firstRow="1" w:lastRow="0" w:firstColumn="1" w:lastColumn="0" w:noHBand="0" w:noVBand="1"/>
      </w:tblPr>
      <w:tblGrid>
        <w:gridCol w:w="4756"/>
        <w:gridCol w:w="4756"/>
        <w:gridCol w:w="4757"/>
      </w:tblGrid>
      <w:tr w:rsidR="00247815" w14:paraId="5B277EFF" w14:textId="77777777" w:rsidTr="00247815">
        <w:trPr>
          <w:trHeight w:val="880"/>
        </w:trPr>
        <w:tc>
          <w:tcPr>
            <w:tcW w:w="4756" w:type="dxa"/>
          </w:tcPr>
          <w:p w14:paraId="68FF4234" w14:textId="77777777" w:rsidR="00247815" w:rsidRPr="00107B68" w:rsidRDefault="00247815" w:rsidP="00802F2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Dialogue</w:t>
            </w:r>
          </w:p>
        </w:tc>
        <w:tc>
          <w:tcPr>
            <w:tcW w:w="4756" w:type="dxa"/>
          </w:tcPr>
          <w:p w14:paraId="239BA6C0" w14:textId="77777777" w:rsidR="00247815" w:rsidRPr="00107B68" w:rsidRDefault="00247815" w:rsidP="00802F2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4757" w:type="dxa"/>
          </w:tcPr>
          <w:p w14:paraId="2558CFC5" w14:textId="77777777" w:rsidR="00247815" w:rsidRPr="00107B68" w:rsidRDefault="00247815" w:rsidP="00802F2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247815" w14:paraId="05038643" w14:textId="77777777" w:rsidTr="00247815">
        <w:trPr>
          <w:trHeight w:val="1671"/>
        </w:trPr>
        <w:tc>
          <w:tcPr>
            <w:tcW w:w="4756" w:type="dxa"/>
          </w:tcPr>
          <w:p w14:paraId="0DFCE6D2" w14:textId="77777777" w:rsidR="00247815" w:rsidRDefault="00247815" w:rsidP="00247815"/>
          <w:p w14:paraId="3A2FC468" w14:textId="77777777" w:rsidR="00247815" w:rsidRDefault="00247815" w:rsidP="00247815">
            <w:pPr>
              <w:rPr>
                <w:rFonts w:cstheme="majorHAnsi"/>
              </w:rPr>
            </w:pPr>
            <w:r w:rsidRPr="00F933F1">
              <w:rPr>
                <w:rFonts w:cstheme="majorHAnsi"/>
              </w:rPr>
              <w:t xml:space="preserve">Tracy: </w:t>
            </w:r>
            <w:r>
              <w:rPr>
                <w:rFonts w:cstheme="majorHAnsi"/>
              </w:rPr>
              <w:t xml:space="preserve">  </w:t>
            </w:r>
            <w:r w:rsidRPr="00F933F1">
              <w:rPr>
                <w:rFonts w:cstheme="majorHAnsi"/>
              </w:rPr>
              <w:t>What will we do today?</w:t>
            </w:r>
          </w:p>
          <w:p w14:paraId="558E9382" w14:textId="77777777" w:rsidR="00247815" w:rsidRDefault="00247815" w:rsidP="00247815">
            <w:pPr>
              <w:rPr>
                <w:rFonts w:cstheme="majorHAnsi"/>
              </w:rPr>
            </w:pPr>
          </w:p>
          <w:p w14:paraId="59BDD83D" w14:textId="77777777" w:rsidR="00247815" w:rsidRDefault="00247815" w:rsidP="00247815">
            <w:pPr>
              <w:rPr>
                <w:rFonts w:cstheme="majorHAnsi"/>
              </w:rPr>
            </w:pPr>
          </w:p>
          <w:p w14:paraId="3DD7331E" w14:textId="631D7938" w:rsidR="00247815" w:rsidRDefault="00247815" w:rsidP="00247815">
            <w:r w:rsidRPr="001A0EA9">
              <w:rPr>
                <w:rFonts w:cstheme="majorHAnsi"/>
                <w:i/>
                <w:iCs/>
              </w:rPr>
              <w:t xml:space="preserve">Mark </w:t>
            </w:r>
            <w:r>
              <w:rPr>
                <w:rFonts w:cstheme="majorHAnsi"/>
                <w:i/>
                <w:iCs/>
              </w:rPr>
              <w:t>stops crying and turns to the television. He starts to laugh.</w:t>
            </w:r>
          </w:p>
        </w:tc>
        <w:tc>
          <w:tcPr>
            <w:tcW w:w="4756" w:type="dxa"/>
          </w:tcPr>
          <w:p w14:paraId="7CC04A1C" w14:textId="77777777" w:rsidR="00247815" w:rsidRDefault="00247815" w:rsidP="00247815"/>
          <w:p w14:paraId="75815500" w14:textId="77E7FC2B" w:rsidR="00247815" w:rsidRDefault="00247815" w:rsidP="00247815">
            <w:r>
              <w:t>It is often best managed in a low-key way, for example by distraction, as it can pass quickly.</w:t>
            </w:r>
          </w:p>
        </w:tc>
        <w:tc>
          <w:tcPr>
            <w:tcW w:w="4757" w:type="dxa"/>
          </w:tcPr>
          <w:p w14:paraId="7DA6D9EE" w14:textId="77777777" w:rsidR="00247815" w:rsidRDefault="00247815" w:rsidP="00247815"/>
        </w:tc>
      </w:tr>
      <w:tr w:rsidR="00247815" w14:paraId="493AA874" w14:textId="77777777" w:rsidTr="00247815">
        <w:trPr>
          <w:trHeight w:val="1671"/>
        </w:trPr>
        <w:tc>
          <w:tcPr>
            <w:tcW w:w="4756" w:type="dxa"/>
          </w:tcPr>
          <w:p w14:paraId="19C20252" w14:textId="77777777" w:rsidR="00247815" w:rsidRDefault="00247815" w:rsidP="00247815"/>
          <w:p w14:paraId="54E19199" w14:textId="42DFD1A4" w:rsidR="00247815" w:rsidRDefault="00247815" w:rsidP="00247815">
            <w:r w:rsidRPr="00F933F1">
              <w:rPr>
                <w:rFonts w:cstheme="majorHAnsi"/>
              </w:rPr>
              <w:t xml:space="preserve">Mark: </w:t>
            </w:r>
            <w:r>
              <w:rPr>
                <w:rFonts w:cstheme="majorHAnsi"/>
              </w:rPr>
              <w:t xml:space="preserve">  </w:t>
            </w:r>
            <w:r w:rsidRPr="00F933F1">
              <w:rPr>
                <w:rFonts w:cstheme="majorHAnsi"/>
              </w:rPr>
              <w:t>I need to go to the shops.</w:t>
            </w:r>
          </w:p>
        </w:tc>
        <w:tc>
          <w:tcPr>
            <w:tcW w:w="4756" w:type="dxa"/>
          </w:tcPr>
          <w:p w14:paraId="6C9B85CD" w14:textId="77777777" w:rsidR="00247815" w:rsidRDefault="00247815" w:rsidP="00247815"/>
        </w:tc>
        <w:tc>
          <w:tcPr>
            <w:tcW w:w="4757" w:type="dxa"/>
          </w:tcPr>
          <w:p w14:paraId="256906E8" w14:textId="77777777" w:rsidR="00247815" w:rsidRDefault="00247815" w:rsidP="00247815"/>
        </w:tc>
      </w:tr>
      <w:tr w:rsidR="00247815" w14:paraId="549F4A3D" w14:textId="77777777" w:rsidTr="00247815">
        <w:trPr>
          <w:trHeight w:val="1769"/>
        </w:trPr>
        <w:tc>
          <w:tcPr>
            <w:tcW w:w="4756" w:type="dxa"/>
          </w:tcPr>
          <w:p w14:paraId="1F7A4FDB" w14:textId="77777777" w:rsidR="00247815" w:rsidRDefault="00247815" w:rsidP="00247815"/>
          <w:p w14:paraId="32563EC7" w14:textId="77777777" w:rsidR="00247815" w:rsidRPr="00F933F1" w:rsidRDefault="00247815" w:rsidP="00247815">
            <w:pPr>
              <w:tabs>
                <w:tab w:val="left" w:pos="660"/>
              </w:tabs>
              <w:rPr>
                <w:rFonts w:cstheme="majorHAnsi"/>
              </w:rPr>
            </w:pPr>
            <w:r w:rsidRPr="00F933F1">
              <w:rPr>
                <w:rFonts w:cstheme="majorHAnsi"/>
              </w:rPr>
              <w:t xml:space="preserve">Tracy: </w:t>
            </w:r>
            <w:r>
              <w:rPr>
                <w:rFonts w:cstheme="majorHAnsi"/>
              </w:rPr>
              <w:t xml:space="preserve">  </w:t>
            </w:r>
            <w:r w:rsidRPr="00F933F1">
              <w:rPr>
                <w:rFonts w:cstheme="majorHAnsi"/>
              </w:rPr>
              <w:t xml:space="preserve">Ok, but what for? </w:t>
            </w:r>
          </w:p>
          <w:p w14:paraId="18E5D043" w14:textId="7A149C37" w:rsidR="00247815" w:rsidRPr="004A0244" w:rsidRDefault="00247815" w:rsidP="00247815">
            <w:pPr>
              <w:rPr>
                <w:i/>
                <w:iCs/>
              </w:rPr>
            </w:pPr>
          </w:p>
        </w:tc>
        <w:tc>
          <w:tcPr>
            <w:tcW w:w="4756" w:type="dxa"/>
          </w:tcPr>
          <w:p w14:paraId="43734FB0" w14:textId="77777777" w:rsidR="00247815" w:rsidRDefault="00247815" w:rsidP="00247815"/>
        </w:tc>
        <w:tc>
          <w:tcPr>
            <w:tcW w:w="4757" w:type="dxa"/>
          </w:tcPr>
          <w:p w14:paraId="39C4F95D" w14:textId="77777777" w:rsidR="00247815" w:rsidRDefault="00247815" w:rsidP="00247815"/>
        </w:tc>
      </w:tr>
      <w:tr w:rsidR="00247815" w14:paraId="58930BFB" w14:textId="77777777" w:rsidTr="00247815">
        <w:trPr>
          <w:trHeight w:val="1671"/>
        </w:trPr>
        <w:tc>
          <w:tcPr>
            <w:tcW w:w="4756" w:type="dxa"/>
          </w:tcPr>
          <w:p w14:paraId="31B3374E" w14:textId="77777777" w:rsidR="00247815" w:rsidRPr="00164D11" w:rsidRDefault="00247815" w:rsidP="00247815">
            <w:pPr>
              <w:rPr>
                <w:i/>
                <w:iCs/>
              </w:rPr>
            </w:pPr>
            <w:r w:rsidRPr="00164D11">
              <w:rPr>
                <w:i/>
                <w:iCs/>
              </w:rPr>
              <w:t>Mark still laughing.</w:t>
            </w:r>
          </w:p>
          <w:p w14:paraId="435D6B1A" w14:textId="77777777" w:rsidR="00247815" w:rsidRDefault="00247815" w:rsidP="00247815"/>
          <w:p w14:paraId="71E28E06" w14:textId="77777777" w:rsidR="00247815" w:rsidRPr="00F933F1" w:rsidRDefault="00247815" w:rsidP="00247815">
            <w:pPr>
              <w:rPr>
                <w:rFonts w:cstheme="majorHAnsi"/>
              </w:rPr>
            </w:pPr>
            <w:r w:rsidRPr="00F933F1">
              <w:rPr>
                <w:rFonts w:cstheme="majorHAnsi"/>
              </w:rPr>
              <w:t xml:space="preserve">Mark: </w:t>
            </w:r>
            <w:r>
              <w:rPr>
                <w:rFonts w:cstheme="majorHAnsi"/>
              </w:rPr>
              <w:t xml:space="preserve">  </w:t>
            </w:r>
            <w:r w:rsidRPr="00F933F1">
              <w:rPr>
                <w:rFonts w:cstheme="majorHAnsi"/>
              </w:rPr>
              <w:t xml:space="preserve">I want to </w:t>
            </w:r>
            <w:r>
              <w:rPr>
                <w:rFonts w:cstheme="majorHAnsi"/>
              </w:rPr>
              <w:t>get</w:t>
            </w:r>
            <w:r w:rsidRPr="00F933F1">
              <w:rPr>
                <w:rFonts w:cstheme="majorHAnsi"/>
              </w:rPr>
              <w:t xml:space="preserve"> a new cord for my computer.</w:t>
            </w:r>
          </w:p>
          <w:p w14:paraId="6FEB3597" w14:textId="77777777" w:rsidR="00247815" w:rsidRPr="004A0244" w:rsidRDefault="00247815" w:rsidP="00247815">
            <w:pPr>
              <w:rPr>
                <w:i/>
                <w:iCs/>
              </w:rPr>
            </w:pPr>
          </w:p>
        </w:tc>
        <w:tc>
          <w:tcPr>
            <w:tcW w:w="4756" w:type="dxa"/>
          </w:tcPr>
          <w:p w14:paraId="2D73D181" w14:textId="77777777" w:rsidR="00247815" w:rsidRDefault="00247815" w:rsidP="00247815"/>
        </w:tc>
        <w:tc>
          <w:tcPr>
            <w:tcW w:w="4757" w:type="dxa"/>
          </w:tcPr>
          <w:p w14:paraId="4F38FEC8" w14:textId="77777777" w:rsidR="00247815" w:rsidRDefault="00247815" w:rsidP="00247815"/>
        </w:tc>
      </w:tr>
    </w:tbl>
    <w:p w14:paraId="693673A4" w14:textId="6CF8DB1A" w:rsidR="00247815" w:rsidRDefault="00247815" w:rsidP="00136DAB">
      <w:pPr>
        <w:spacing w:after="0"/>
      </w:pPr>
    </w:p>
    <w:p w14:paraId="21FA69EF" w14:textId="77777777" w:rsidR="00247815" w:rsidRDefault="00247815" w:rsidP="00136DAB">
      <w:pPr>
        <w:spacing w:after="0"/>
      </w:pPr>
    </w:p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4735"/>
        <w:gridCol w:w="4735"/>
        <w:gridCol w:w="4736"/>
      </w:tblGrid>
      <w:tr w:rsidR="001001A8" w14:paraId="57C26D7F" w14:textId="77777777" w:rsidTr="00546542">
        <w:trPr>
          <w:trHeight w:val="658"/>
        </w:trPr>
        <w:tc>
          <w:tcPr>
            <w:tcW w:w="4735" w:type="dxa"/>
          </w:tcPr>
          <w:p w14:paraId="7C2C4DE4" w14:textId="77777777" w:rsidR="001001A8" w:rsidRPr="00107B68" w:rsidRDefault="001001A8" w:rsidP="00136DA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Dialogue</w:t>
            </w:r>
          </w:p>
        </w:tc>
        <w:tc>
          <w:tcPr>
            <w:tcW w:w="4735" w:type="dxa"/>
          </w:tcPr>
          <w:p w14:paraId="4AB5132C" w14:textId="7A7539C4" w:rsidR="001001A8" w:rsidRPr="00107B68" w:rsidRDefault="00FF3E6B" w:rsidP="00136DA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4736" w:type="dxa"/>
          </w:tcPr>
          <w:p w14:paraId="1FAD55D4" w14:textId="77777777" w:rsidR="001001A8" w:rsidRPr="00107B68" w:rsidRDefault="001001A8" w:rsidP="00136DA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247815" w14:paraId="6C663042" w14:textId="77777777" w:rsidTr="00546542">
        <w:trPr>
          <w:trHeight w:val="1323"/>
        </w:trPr>
        <w:tc>
          <w:tcPr>
            <w:tcW w:w="4735" w:type="dxa"/>
          </w:tcPr>
          <w:p w14:paraId="4A6CC184" w14:textId="77777777" w:rsidR="00247815" w:rsidRDefault="00247815" w:rsidP="00247815"/>
          <w:p w14:paraId="4948D33F" w14:textId="77777777" w:rsidR="00247815" w:rsidRPr="00F933F1" w:rsidRDefault="00247815" w:rsidP="00247815">
            <w:pPr>
              <w:tabs>
                <w:tab w:val="left" w:pos="735"/>
              </w:tabs>
              <w:rPr>
                <w:rFonts w:cstheme="majorHAnsi"/>
              </w:rPr>
            </w:pPr>
            <w:r w:rsidRPr="00F933F1">
              <w:rPr>
                <w:rFonts w:cstheme="majorHAnsi"/>
              </w:rPr>
              <w:t xml:space="preserve">Tracy: </w:t>
            </w:r>
            <w:r>
              <w:rPr>
                <w:rFonts w:cstheme="majorHAnsi"/>
              </w:rPr>
              <w:t xml:space="preserve">  </w:t>
            </w:r>
            <w:r w:rsidRPr="00F933F1">
              <w:rPr>
                <w:rFonts w:cstheme="majorHAnsi"/>
              </w:rPr>
              <w:t>Ok</w:t>
            </w:r>
            <w:r>
              <w:rPr>
                <w:rFonts w:cstheme="majorHAnsi"/>
              </w:rPr>
              <w:t>ay,</w:t>
            </w:r>
            <w:r w:rsidRPr="00F933F1">
              <w:rPr>
                <w:rFonts w:cstheme="majorHAnsi"/>
              </w:rPr>
              <w:t xml:space="preserve"> we can </w:t>
            </w:r>
            <w:r>
              <w:rPr>
                <w:rFonts w:cstheme="majorHAnsi"/>
              </w:rPr>
              <w:t xml:space="preserve">do that </w:t>
            </w:r>
            <w:r w:rsidRPr="00F933F1">
              <w:rPr>
                <w:rFonts w:cstheme="majorHAnsi"/>
              </w:rPr>
              <w:t>this morning.</w:t>
            </w:r>
          </w:p>
          <w:p w14:paraId="2A4FFE9F" w14:textId="04FF4582" w:rsidR="00247815" w:rsidRDefault="00247815" w:rsidP="00247815"/>
        </w:tc>
        <w:tc>
          <w:tcPr>
            <w:tcW w:w="4735" w:type="dxa"/>
          </w:tcPr>
          <w:p w14:paraId="59E7D88D" w14:textId="77777777" w:rsidR="00247815" w:rsidRDefault="00247815" w:rsidP="00247815"/>
        </w:tc>
        <w:tc>
          <w:tcPr>
            <w:tcW w:w="4736" w:type="dxa"/>
          </w:tcPr>
          <w:p w14:paraId="2E6B7B4E" w14:textId="77777777" w:rsidR="00247815" w:rsidRDefault="00247815" w:rsidP="00247815"/>
        </w:tc>
      </w:tr>
      <w:tr w:rsidR="00247815" w14:paraId="0E6C646B" w14:textId="77777777" w:rsidTr="00546542">
        <w:trPr>
          <w:trHeight w:val="1248"/>
        </w:trPr>
        <w:tc>
          <w:tcPr>
            <w:tcW w:w="4735" w:type="dxa"/>
          </w:tcPr>
          <w:p w14:paraId="1C1E3995" w14:textId="77777777" w:rsidR="00247815" w:rsidRPr="00164D11" w:rsidRDefault="00247815" w:rsidP="00247815">
            <w:pPr>
              <w:rPr>
                <w:i/>
                <w:iCs/>
              </w:rPr>
            </w:pPr>
            <w:r w:rsidRPr="00164D11">
              <w:rPr>
                <w:i/>
                <w:iCs/>
              </w:rPr>
              <w:t>Mark not laughing anymore.</w:t>
            </w:r>
          </w:p>
          <w:p w14:paraId="4E93D614" w14:textId="77777777" w:rsidR="00247815" w:rsidRDefault="00247815" w:rsidP="00247815"/>
          <w:p w14:paraId="27563469" w14:textId="1888AC03" w:rsidR="00247815" w:rsidRDefault="00247815" w:rsidP="00247815">
            <w:r w:rsidRPr="00F933F1">
              <w:rPr>
                <w:rFonts w:cstheme="majorHAnsi"/>
              </w:rPr>
              <w:t xml:space="preserve">Mark: </w:t>
            </w:r>
            <w:r>
              <w:rPr>
                <w:rFonts w:cstheme="majorHAnsi"/>
              </w:rPr>
              <w:t xml:space="preserve">  </w:t>
            </w:r>
            <w:r w:rsidRPr="00F933F1">
              <w:rPr>
                <w:rFonts w:cstheme="majorHAnsi"/>
              </w:rPr>
              <w:t>Can we go to the Apple store?</w:t>
            </w:r>
          </w:p>
        </w:tc>
        <w:tc>
          <w:tcPr>
            <w:tcW w:w="4735" w:type="dxa"/>
          </w:tcPr>
          <w:p w14:paraId="4E3BB466" w14:textId="77777777" w:rsidR="00247815" w:rsidRDefault="00247815" w:rsidP="00247815"/>
          <w:p w14:paraId="62E26C83" w14:textId="77777777" w:rsidR="00247815" w:rsidRDefault="00247815" w:rsidP="00247815"/>
          <w:p w14:paraId="63848791" w14:textId="39BEAC3D" w:rsidR="00247815" w:rsidRDefault="00247815" w:rsidP="00247815">
            <w:r>
              <w:t>It is important to still tune into the person’s communication and try to address their wants/needs, without getting to waylaid by the emotional changes.</w:t>
            </w:r>
          </w:p>
          <w:p w14:paraId="3125714B" w14:textId="2847219B" w:rsidR="00247815" w:rsidRDefault="00247815" w:rsidP="00247815"/>
        </w:tc>
        <w:tc>
          <w:tcPr>
            <w:tcW w:w="4736" w:type="dxa"/>
          </w:tcPr>
          <w:p w14:paraId="04781939" w14:textId="77777777" w:rsidR="00247815" w:rsidRDefault="00247815" w:rsidP="00247815"/>
        </w:tc>
      </w:tr>
      <w:tr w:rsidR="00247815" w14:paraId="56207FCF" w14:textId="77777777" w:rsidTr="00546542">
        <w:trPr>
          <w:trHeight w:val="1323"/>
        </w:trPr>
        <w:tc>
          <w:tcPr>
            <w:tcW w:w="4735" w:type="dxa"/>
          </w:tcPr>
          <w:p w14:paraId="6E51AFB2" w14:textId="77777777" w:rsidR="00247815" w:rsidRDefault="00247815" w:rsidP="00247815"/>
          <w:p w14:paraId="4ECE40B1" w14:textId="77777777" w:rsidR="00247815" w:rsidRPr="00F933F1" w:rsidRDefault="00247815" w:rsidP="00247815">
            <w:pPr>
              <w:rPr>
                <w:rFonts w:cstheme="majorHAnsi"/>
              </w:rPr>
            </w:pPr>
            <w:r w:rsidRPr="003D47BA">
              <w:rPr>
                <w:rFonts w:cstheme="majorHAnsi"/>
              </w:rPr>
              <w:t>Tracy:   Sure.</w:t>
            </w:r>
          </w:p>
          <w:p w14:paraId="6F552600" w14:textId="48A8B17B" w:rsidR="00247815" w:rsidRDefault="00247815" w:rsidP="00247815">
            <w:pPr>
              <w:tabs>
                <w:tab w:val="left" w:pos="690"/>
              </w:tabs>
            </w:pPr>
          </w:p>
        </w:tc>
        <w:tc>
          <w:tcPr>
            <w:tcW w:w="4735" w:type="dxa"/>
          </w:tcPr>
          <w:p w14:paraId="309FB2A1" w14:textId="77777777" w:rsidR="00247815" w:rsidRDefault="00247815" w:rsidP="00247815"/>
        </w:tc>
        <w:tc>
          <w:tcPr>
            <w:tcW w:w="4736" w:type="dxa"/>
          </w:tcPr>
          <w:p w14:paraId="7994A23A" w14:textId="77777777" w:rsidR="00247815" w:rsidRDefault="00247815" w:rsidP="00247815"/>
        </w:tc>
      </w:tr>
      <w:tr w:rsidR="00247815" w14:paraId="352715CC" w14:textId="77777777" w:rsidTr="00546542">
        <w:trPr>
          <w:trHeight w:val="1248"/>
        </w:trPr>
        <w:tc>
          <w:tcPr>
            <w:tcW w:w="4735" w:type="dxa"/>
          </w:tcPr>
          <w:p w14:paraId="5994980C" w14:textId="77777777" w:rsidR="00247815" w:rsidRDefault="00247815" w:rsidP="00247815"/>
          <w:p w14:paraId="3499E4B8" w14:textId="77777777" w:rsidR="00247815" w:rsidRPr="00F933F1" w:rsidRDefault="00247815" w:rsidP="00247815">
            <w:pPr>
              <w:rPr>
                <w:rFonts w:cstheme="majorHAnsi"/>
              </w:rPr>
            </w:pPr>
            <w:r w:rsidRPr="00F933F1">
              <w:rPr>
                <w:rFonts w:cstheme="majorHAnsi"/>
              </w:rPr>
              <w:t xml:space="preserve">Tracy: </w:t>
            </w:r>
            <w:r>
              <w:rPr>
                <w:rFonts w:cstheme="majorHAnsi"/>
              </w:rPr>
              <w:t xml:space="preserve">  </w:t>
            </w:r>
            <w:r w:rsidRPr="00F933F1">
              <w:rPr>
                <w:rFonts w:cstheme="majorHAnsi"/>
              </w:rPr>
              <w:t xml:space="preserve">Have you had </w:t>
            </w:r>
            <w:r>
              <w:rPr>
                <w:rFonts w:cstheme="majorHAnsi"/>
              </w:rPr>
              <w:t xml:space="preserve">any </w:t>
            </w:r>
            <w:r w:rsidRPr="00F933F1">
              <w:rPr>
                <w:rFonts w:cstheme="majorHAnsi"/>
              </w:rPr>
              <w:t>breakfast yet?</w:t>
            </w:r>
          </w:p>
          <w:p w14:paraId="37D4020A" w14:textId="6512032D" w:rsidR="00247815" w:rsidRDefault="00247815" w:rsidP="00247815"/>
        </w:tc>
        <w:tc>
          <w:tcPr>
            <w:tcW w:w="4735" w:type="dxa"/>
          </w:tcPr>
          <w:p w14:paraId="5B5F0B4E" w14:textId="77777777" w:rsidR="00247815" w:rsidRDefault="00247815" w:rsidP="00247815"/>
        </w:tc>
        <w:tc>
          <w:tcPr>
            <w:tcW w:w="4736" w:type="dxa"/>
          </w:tcPr>
          <w:p w14:paraId="684188B9" w14:textId="77777777" w:rsidR="00247815" w:rsidRDefault="00247815" w:rsidP="00247815"/>
        </w:tc>
      </w:tr>
      <w:tr w:rsidR="00247815" w14:paraId="79F56E39" w14:textId="77777777" w:rsidTr="00546542">
        <w:trPr>
          <w:trHeight w:val="1323"/>
        </w:trPr>
        <w:tc>
          <w:tcPr>
            <w:tcW w:w="4735" w:type="dxa"/>
          </w:tcPr>
          <w:p w14:paraId="0EE830F3" w14:textId="77777777" w:rsidR="00247815" w:rsidRDefault="00247815" w:rsidP="00247815"/>
          <w:p w14:paraId="7CAAA667" w14:textId="77777777" w:rsidR="00247815" w:rsidRPr="00F933F1" w:rsidRDefault="00247815" w:rsidP="00247815">
            <w:pPr>
              <w:tabs>
                <w:tab w:val="left" w:pos="731"/>
              </w:tabs>
              <w:rPr>
                <w:rFonts w:cstheme="majorHAnsi"/>
              </w:rPr>
            </w:pPr>
            <w:r>
              <w:rPr>
                <w:rFonts w:cstheme="majorHAnsi"/>
              </w:rPr>
              <w:t>Mark</w:t>
            </w:r>
            <w:r w:rsidRPr="00F933F1">
              <w:rPr>
                <w:rFonts w:cstheme="majorHAnsi"/>
              </w:rPr>
              <w:t xml:space="preserve">: </w:t>
            </w:r>
            <w:r>
              <w:rPr>
                <w:rFonts w:cstheme="majorHAnsi"/>
              </w:rPr>
              <w:t xml:space="preserve">   </w:t>
            </w:r>
            <w:r w:rsidRPr="00F933F1">
              <w:rPr>
                <w:rFonts w:cstheme="majorHAnsi"/>
              </w:rPr>
              <w:t>No, not yet.</w:t>
            </w:r>
          </w:p>
          <w:p w14:paraId="377BFEDD" w14:textId="5B4CACF5" w:rsidR="00247815" w:rsidRDefault="00247815" w:rsidP="00247815"/>
        </w:tc>
        <w:tc>
          <w:tcPr>
            <w:tcW w:w="4735" w:type="dxa"/>
          </w:tcPr>
          <w:p w14:paraId="2AED3044" w14:textId="77777777" w:rsidR="00247815" w:rsidRDefault="00247815" w:rsidP="00247815"/>
        </w:tc>
        <w:tc>
          <w:tcPr>
            <w:tcW w:w="4736" w:type="dxa"/>
          </w:tcPr>
          <w:p w14:paraId="68615B38" w14:textId="77777777" w:rsidR="00247815" w:rsidRDefault="00247815" w:rsidP="00247815"/>
        </w:tc>
      </w:tr>
    </w:tbl>
    <w:p w14:paraId="3596FB1D" w14:textId="0A8A7F77" w:rsidR="001001A8" w:rsidRDefault="001001A8" w:rsidP="00136DAB">
      <w:pPr>
        <w:spacing w:after="0"/>
      </w:pPr>
    </w:p>
    <w:tbl>
      <w:tblPr>
        <w:tblStyle w:val="TableGrid"/>
        <w:tblW w:w="14314" w:type="dxa"/>
        <w:tblLook w:val="04A0" w:firstRow="1" w:lastRow="0" w:firstColumn="1" w:lastColumn="0" w:noHBand="0" w:noVBand="1"/>
      </w:tblPr>
      <w:tblGrid>
        <w:gridCol w:w="4771"/>
        <w:gridCol w:w="4771"/>
        <w:gridCol w:w="4772"/>
      </w:tblGrid>
      <w:tr w:rsidR="001001A8" w14:paraId="3B296E01" w14:textId="77777777" w:rsidTr="00247815">
        <w:trPr>
          <w:trHeight w:val="592"/>
        </w:trPr>
        <w:tc>
          <w:tcPr>
            <w:tcW w:w="4771" w:type="dxa"/>
          </w:tcPr>
          <w:p w14:paraId="1CB696F3" w14:textId="77777777" w:rsidR="001001A8" w:rsidRPr="00107B68" w:rsidRDefault="001001A8" w:rsidP="00136DA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Dialogue</w:t>
            </w:r>
          </w:p>
        </w:tc>
        <w:tc>
          <w:tcPr>
            <w:tcW w:w="4771" w:type="dxa"/>
          </w:tcPr>
          <w:p w14:paraId="23C99D67" w14:textId="58477931" w:rsidR="001001A8" w:rsidRPr="00107B68" w:rsidRDefault="00FF3E6B" w:rsidP="00136DA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4772" w:type="dxa"/>
          </w:tcPr>
          <w:p w14:paraId="08A849F2" w14:textId="77777777" w:rsidR="001001A8" w:rsidRPr="00107B68" w:rsidRDefault="001001A8" w:rsidP="00136DA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136DAB" w14:paraId="441D917E" w14:textId="77777777" w:rsidTr="00247815">
        <w:trPr>
          <w:trHeight w:val="1123"/>
        </w:trPr>
        <w:tc>
          <w:tcPr>
            <w:tcW w:w="4771" w:type="dxa"/>
          </w:tcPr>
          <w:p w14:paraId="62BFE686" w14:textId="77777777" w:rsidR="00136DAB" w:rsidRDefault="00136DAB" w:rsidP="00136DAB"/>
          <w:p w14:paraId="76FB8176" w14:textId="77777777" w:rsidR="00136DAB" w:rsidRPr="00F933F1" w:rsidRDefault="00136DAB" w:rsidP="00136DAB">
            <w:pPr>
              <w:ind w:left="731" w:hanging="731"/>
              <w:rPr>
                <w:rFonts w:cstheme="majorHAnsi"/>
              </w:rPr>
            </w:pPr>
            <w:r>
              <w:rPr>
                <w:rFonts w:cstheme="majorHAnsi"/>
              </w:rPr>
              <w:t>Tracy</w:t>
            </w:r>
            <w:r w:rsidRPr="00F933F1">
              <w:rPr>
                <w:rFonts w:cstheme="majorHAnsi"/>
              </w:rPr>
              <w:t xml:space="preserve">: </w:t>
            </w:r>
            <w:r>
              <w:rPr>
                <w:rFonts w:cstheme="majorHAnsi"/>
              </w:rPr>
              <w:t xml:space="preserve">  Well, y</w:t>
            </w:r>
            <w:r w:rsidRPr="00F933F1">
              <w:rPr>
                <w:rFonts w:cstheme="majorHAnsi"/>
              </w:rPr>
              <w:t>ou</w:t>
            </w:r>
            <w:r>
              <w:rPr>
                <w:rFonts w:cstheme="majorHAnsi"/>
              </w:rPr>
              <w:t>’ll</w:t>
            </w:r>
            <w:r w:rsidRPr="00F933F1">
              <w:rPr>
                <w:rFonts w:cstheme="majorHAnsi"/>
              </w:rPr>
              <w:t xml:space="preserve"> need to have</w:t>
            </w:r>
            <w:r>
              <w:rPr>
                <w:rFonts w:cstheme="majorHAnsi"/>
              </w:rPr>
              <w:t xml:space="preserve"> some</w:t>
            </w:r>
            <w:r w:rsidRPr="00F933F1">
              <w:rPr>
                <w:rFonts w:cstheme="majorHAnsi"/>
              </w:rPr>
              <w:t xml:space="preserve"> breakfast before we go to the </w:t>
            </w:r>
            <w:r>
              <w:rPr>
                <w:rFonts w:cstheme="majorHAnsi"/>
              </w:rPr>
              <w:t>store</w:t>
            </w:r>
            <w:r w:rsidRPr="00F933F1">
              <w:rPr>
                <w:rFonts w:cstheme="majorHAnsi"/>
              </w:rPr>
              <w:t>. How about</w:t>
            </w:r>
            <w:r>
              <w:rPr>
                <w:rFonts w:cstheme="majorHAnsi"/>
              </w:rPr>
              <w:t xml:space="preserve"> some</w:t>
            </w:r>
            <w:r w:rsidRPr="00F933F1">
              <w:rPr>
                <w:rFonts w:cstheme="majorHAnsi"/>
              </w:rPr>
              <w:t xml:space="preserve"> cereal?</w:t>
            </w:r>
          </w:p>
          <w:p w14:paraId="3F6DF2D5" w14:textId="795B2EEC" w:rsidR="00136DAB" w:rsidRDefault="00136DAB" w:rsidP="00136DAB">
            <w:pPr>
              <w:tabs>
                <w:tab w:val="left" w:pos="645"/>
              </w:tabs>
            </w:pPr>
          </w:p>
        </w:tc>
        <w:tc>
          <w:tcPr>
            <w:tcW w:w="4771" w:type="dxa"/>
          </w:tcPr>
          <w:p w14:paraId="7809A061" w14:textId="7D7CDC0A" w:rsidR="00136DAB" w:rsidRDefault="00136DAB" w:rsidP="00136DAB"/>
        </w:tc>
        <w:tc>
          <w:tcPr>
            <w:tcW w:w="4772" w:type="dxa"/>
          </w:tcPr>
          <w:p w14:paraId="245AA2A0" w14:textId="77777777" w:rsidR="00136DAB" w:rsidRDefault="00136DAB" w:rsidP="00136DAB"/>
        </w:tc>
      </w:tr>
      <w:tr w:rsidR="00136DAB" w14:paraId="392E0622" w14:textId="77777777" w:rsidTr="00247815">
        <w:trPr>
          <w:trHeight w:val="1190"/>
        </w:trPr>
        <w:tc>
          <w:tcPr>
            <w:tcW w:w="4771" w:type="dxa"/>
          </w:tcPr>
          <w:p w14:paraId="29A28374" w14:textId="77777777" w:rsidR="00136DAB" w:rsidRPr="00BF6995" w:rsidRDefault="00136DAB" w:rsidP="00136DAB">
            <w:pPr>
              <w:rPr>
                <w:i/>
                <w:iCs/>
              </w:rPr>
            </w:pPr>
            <w:r>
              <w:rPr>
                <w:i/>
                <w:iCs/>
              </w:rPr>
              <w:t>Mark</w:t>
            </w:r>
            <w:r w:rsidRPr="00BF6995">
              <w:rPr>
                <w:i/>
                <w:iCs/>
              </w:rPr>
              <w:t xml:space="preserve"> starts crying.</w:t>
            </w:r>
          </w:p>
          <w:p w14:paraId="5A99CF15" w14:textId="77777777" w:rsidR="00136DAB" w:rsidRDefault="00136DAB" w:rsidP="00136DAB">
            <w:pPr>
              <w:rPr>
                <w:rFonts w:cstheme="majorHAnsi"/>
              </w:rPr>
            </w:pPr>
          </w:p>
          <w:p w14:paraId="3D635F8C" w14:textId="302E1030" w:rsidR="00136DAB" w:rsidRDefault="00136DAB" w:rsidP="00136DAB">
            <w:r>
              <w:rPr>
                <w:rFonts w:cstheme="majorHAnsi"/>
              </w:rPr>
              <w:t>Mark</w:t>
            </w:r>
            <w:r w:rsidRPr="00F933F1">
              <w:rPr>
                <w:rFonts w:cstheme="majorHAnsi"/>
              </w:rPr>
              <w:t xml:space="preserve">: </w:t>
            </w:r>
            <w:r>
              <w:rPr>
                <w:rFonts w:cstheme="majorHAnsi"/>
              </w:rPr>
              <w:t xml:space="preserve">   </w:t>
            </w:r>
            <w:r w:rsidRPr="00F933F1">
              <w:rPr>
                <w:rFonts w:cstheme="majorHAnsi"/>
              </w:rPr>
              <w:t>Yes</w:t>
            </w:r>
            <w:r>
              <w:rPr>
                <w:rFonts w:cstheme="majorHAnsi"/>
              </w:rPr>
              <w:t>…</w:t>
            </w:r>
            <w:r w:rsidRPr="00F933F1">
              <w:rPr>
                <w:rFonts w:cstheme="majorHAnsi"/>
              </w:rPr>
              <w:t>ok. Thank you</w:t>
            </w:r>
            <w:r w:rsidR="00C45009">
              <w:rPr>
                <w:rFonts w:cstheme="majorHAnsi"/>
              </w:rPr>
              <w:t>.</w:t>
            </w:r>
          </w:p>
        </w:tc>
        <w:tc>
          <w:tcPr>
            <w:tcW w:w="4771" w:type="dxa"/>
          </w:tcPr>
          <w:p w14:paraId="735600A1" w14:textId="77777777" w:rsidR="00136DAB" w:rsidRDefault="00136DAB" w:rsidP="00136DAB">
            <w:pPr>
              <w:pStyle w:val="PlainText"/>
            </w:pPr>
          </w:p>
          <w:p w14:paraId="456327F5" w14:textId="77777777" w:rsidR="00136DAB" w:rsidRDefault="00136DAB" w:rsidP="00136DAB">
            <w:pPr>
              <w:pStyle w:val="PlainText"/>
            </w:pPr>
            <w:r>
              <w:t>There are a variety of psychological and pharmacological treatments for PLC. Discuss with brain injury physician or psychiatrist.</w:t>
            </w:r>
          </w:p>
          <w:p w14:paraId="2855505B" w14:textId="77777777" w:rsidR="00136DAB" w:rsidRDefault="00136DAB" w:rsidP="00136DAB"/>
        </w:tc>
        <w:tc>
          <w:tcPr>
            <w:tcW w:w="4772" w:type="dxa"/>
          </w:tcPr>
          <w:p w14:paraId="6BF88C5F" w14:textId="77777777" w:rsidR="00136DAB" w:rsidRDefault="00136DAB" w:rsidP="00136DAB"/>
        </w:tc>
      </w:tr>
      <w:tr w:rsidR="00136DAB" w14:paraId="0CC3C9DF" w14:textId="77777777" w:rsidTr="00247815">
        <w:trPr>
          <w:trHeight w:val="1123"/>
        </w:trPr>
        <w:tc>
          <w:tcPr>
            <w:tcW w:w="4771" w:type="dxa"/>
          </w:tcPr>
          <w:p w14:paraId="1735B20A" w14:textId="77777777" w:rsidR="00136DAB" w:rsidRDefault="00136DAB" w:rsidP="00136DAB"/>
          <w:p w14:paraId="01FBED99" w14:textId="77777777" w:rsidR="00136DAB" w:rsidRPr="00F933F1" w:rsidRDefault="00136DAB" w:rsidP="00136DAB">
            <w:pPr>
              <w:rPr>
                <w:rFonts w:cstheme="majorHAnsi"/>
              </w:rPr>
            </w:pPr>
            <w:r w:rsidRPr="004A0244">
              <w:rPr>
                <w:rFonts w:cstheme="majorHAnsi"/>
              </w:rPr>
              <w:t>Tracy:</w:t>
            </w:r>
            <w:r w:rsidRPr="00F933F1">
              <w:rPr>
                <w:rFonts w:cstheme="majorHAnsi"/>
              </w:rPr>
              <w:t xml:space="preserve"> </w:t>
            </w:r>
            <w:r>
              <w:rPr>
                <w:rFonts w:cstheme="majorHAnsi"/>
              </w:rPr>
              <w:t xml:space="preserve">   </w:t>
            </w:r>
            <w:r w:rsidRPr="00F933F1">
              <w:rPr>
                <w:rFonts w:cstheme="majorHAnsi"/>
              </w:rPr>
              <w:t xml:space="preserve">It’s fine </w:t>
            </w:r>
            <w:r>
              <w:rPr>
                <w:rFonts w:cstheme="majorHAnsi"/>
              </w:rPr>
              <w:t>Mark</w:t>
            </w:r>
            <w:r w:rsidRPr="00F933F1">
              <w:rPr>
                <w:rFonts w:cstheme="majorHAnsi"/>
              </w:rPr>
              <w:t xml:space="preserve">. I’ll get it for you now. </w:t>
            </w:r>
          </w:p>
          <w:p w14:paraId="38D6BBE5" w14:textId="77777777" w:rsidR="00136DAB" w:rsidRDefault="00136DAB" w:rsidP="00136DAB"/>
          <w:p w14:paraId="35AE164D" w14:textId="187EE0C3" w:rsidR="00136DAB" w:rsidRDefault="00136DAB" w:rsidP="00136DAB"/>
        </w:tc>
        <w:tc>
          <w:tcPr>
            <w:tcW w:w="4771" w:type="dxa"/>
          </w:tcPr>
          <w:p w14:paraId="729A5A8A" w14:textId="77777777" w:rsidR="00136DAB" w:rsidRDefault="00136DAB" w:rsidP="00136DAB"/>
        </w:tc>
        <w:tc>
          <w:tcPr>
            <w:tcW w:w="4772" w:type="dxa"/>
          </w:tcPr>
          <w:p w14:paraId="269066C8" w14:textId="77777777" w:rsidR="00136DAB" w:rsidRDefault="00136DAB" w:rsidP="00136DAB"/>
        </w:tc>
      </w:tr>
      <w:tr w:rsidR="00136DAB" w14:paraId="41339DF2" w14:textId="77777777" w:rsidTr="00247815">
        <w:trPr>
          <w:trHeight w:val="1190"/>
        </w:trPr>
        <w:tc>
          <w:tcPr>
            <w:tcW w:w="4771" w:type="dxa"/>
          </w:tcPr>
          <w:p w14:paraId="20F30FF5" w14:textId="77777777" w:rsidR="00136DAB" w:rsidRPr="004A0244" w:rsidRDefault="00136DAB" w:rsidP="00136DAB">
            <w:pPr>
              <w:rPr>
                <w:i/>
                <w:iCs/>
              </w:rPr>
            </w:pPr>
            <w:r w:rsidRPr="004A0244">
              <w:rPr>
                <w:i/>
                <w:iCs/>
              </w:rPr>
              <w:t>Tracy returns to the loungeroom where Mark is still watching TV. She hands Mark the cereal.</w:t>
            </w:r>
          </w:p>
          <w:p w14:paraId="27B7EEF1" w14:textId="77777777" w:rsidR="00136DAB" w:rsidRPr="004A0244" w:rsidRDefault="00136DAB" w:rsidP="00136DAB">
            <w:pPr>
              <w:rPr>
                <w:i/>
                <w:iCs/>
              </w:rPr>
            </w:pPr>
          </w:p>
          <w:p w14:paraId="56564B39" w14:textId="77777777" w:rsidR="00136DAB" w:rsidRPr="004A0244" w:rsidRDefault="00136DAB" w:rsidP="00136DAB">
            <w:pPr>
              <w:rPr>
                <w:i/>
                <w:iCs/>
              </w:rPr>
            </w:pPr>
            <w:r w:rsidRPr="004A0244">
              <w:rPr>
                <w:i/>
                <w:iCs/>
              </w:rPr>
              <w:t xml:space="preserve">Mark’s facial expressions change as he eats the cereal and watches television.  </w:t>
            </w:r>
          </w:p>
          <w:p w14:paraId="4E2420DD" w14:textId="32DA9F40" w:rsidR="00136DAB" w:rsidRDefault="00136DAB" w:rsidP="00136DAB"/>
        </w:tc>
        <w:tc>
          <w:tcPr>
            <w:tcW w:w="4771" w:type="dxa"/>
          </w:tcPr>
          <w:p w14:paraId="5B0DA89B" w14:textId="77777777" w:rsidR="00136DAB" w:rsidRDefault="00136DAB" w:rsidP="00136DAB"/>
        </w:tc>
        <w:tc>
          <w:tcPr>
            <w:tcW w:w="4772" w:type="dxa"/>
          </w:tcPr>
          <w:p w14:paraId="360A38D9" w14:textId="77777777" w:rsidR="00136DAB" w:rsidRDefault="00136DAB" w:rsidP="00136DAB"/>
        </w:tc>
      </w:tr>
      <w:tr w:rsidR="00136DAB" w14:paraId="6A38E538" w14:textId="77777777" w:rsidTr="00247815">
        <w:trPr>
          <w:trHeight w:val="1123"/>
        </w:trPr>
        <w:tc>
          <w:tcPr>
            <w:tcW w:w="4771" w:type="dxa"/>
          </w:tcPr>
          <w:p w14:paraId="4790A1F9" w14:textId="77777777" w:rsidR="00136DAB" w:rsidRDefault="00136DAB" w:rsidP="00136DAB"/>
          <w:p w14:paraId="12A2A640" w14:textId="77777777" w:rsidR="00136DAB" w:rsidRDefault="00136DAB" w:rsidP="00136DAB">
            <w:r>
              <w:t>Tracy: Had enough?</w:t>
            </w:r>
          </w:p>
          <w:p w14:paraId="04D0A219" w14:textId="77777777" w:rsidR="00136DAB" w:rsidRDefault="00136DAB" w:rsidP="00136DAB"/>
          <w:p w14:paraId="743F20D5" w14:textId="722FC745" w:rsidR="00136DAB" w:rsidRDefault="00136DAB" w:rsidP="00136DAB">
            <w:r w:rsidRPr="004A0244">
              <w:rPr>
                <w:i/>
                <w:iCs/>
              </w:rPr>
              <w:t>Mark nods</w:t>
            </w:r>
            <w:r>
              <w:rPr>
                <w:i/>
                <w:iCs/>
              </w:rPr>
              <w:t xml:space="preserve"> and passes the bowl to Tracy</w:t>
            </w:r>
            <w:r w:rsidRPr="004A0244">
              <w:rPr>
                <w:i/>
                <w:iCs/>
              </w:rPr>
              <w:t xml:space="preserve">. He </w:t>
            </w:r>
            <w:r>
              <w:rPr>
                <w:i/>
                <w:iCs/>
              </w:rPr>
              <w:t xml:space="preserve">sits forward and </w:t>
            </w:r>
            <w:r w:rsidRPr="004A0244">
              <w:rPr>
                <w:i/>
                <w:iCs/>
              </w:rPr>
              <w:t xml:space="preserve">watches </w:t>
            </w:r>
            <w:r>
              <w:rPr>
                <w:i/>
                <w:iCs/>
              </w:rPr>
              <w:t>her</w:t>
            </w:r>
            <w:r w:rsidRPr="004A0244">
              <w:rPr>
                <w:i/>
                <w:iCs/>
              </w:rPr>
              <w:t xml:space="preserve"> leave. </w:t>
            </w:r>
            <w:r>
              <w:rPr>
                <w:i/>
                <w:iCs/>
              </w:rPr>
              <w:t>Mark sighs. He laughs to</w:t>
            </w:r>
            <w:r w:rsidRPr="004A0244">
              <w:rPr>
                <w:i/>
                <w:iCs/>
              </w:rPr>
              <w:t xml:space="preserve"> himself</w:t>
            </w:r>
            <w:r>
              <w:rPr>
                <w:i/>
                <w:iCs/>
              </w:rPr>
              <w:t>. Scene ends</w:t>
            </w:r>
            <w:r w:rsidR="00C45009">
              <w:rPr>
                <w:i/>
                <w:iCs/>
              </w:rPr>
              <w:t>.</w:t>
            </w:r>
          </w:p>
        </w:tc>
        <w:tc>
          <w:tcPr>
            <w:tcW w:w="4771" w:type="dxa"/>
          </w:tcPr>
          <w:p w14:paraId="34DB7601" w14:textId="77777777" w:rsidR="00136DAB" w:rsidRDefault="00136DAB" w:rsidP="00136DAB"/>
        </w:tc>
        <w:tc>
          <w:tcPr>
            <w:tcW w:w="4772" w:type="dxa"/>
          </w:tcPr>
          <w:p w14:paraId="624ACA1F" w14:textId="77777777" w:rsidR="00136DAB" w:rsidRDefault="00136DAB" w:rsidP="00136DAB"/>
        </w:tc>
      </w:tr>
    </w:tbl>
    <w:p w14:paraId="66E6A145" w14:textId="7CE2B167" w:rsidR="001001A8" w:rsidRDefault="001001A8" w:rsidP="00136DAB">
      <w:pPr>
        <w:spacing w:after="0"/>
      </w:pPr>
    </w:p>
    <w:sectPr w:rsidR="001001A8" w:rsidSect="00107B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DA43E" w14:textId="77777777" w:rsidR="007868C1" w:rsidRDefault="007868C1" w:rsidP="00755F16">
      <w:pPr>
        <w:spacing w:after="0" w:line="240" w:lineRule="auto"/>
      </w:pPr>
      <w:r>
        <w:separator/>
      </w:r>
    </w:p>
  </w:endnote>
  <w:endnote w:type="continuationSeparator" w:id="0">
    <w:p w14:paraId="60F7B469" w14:textId="77777777" w:rsidR="007868C1" w:rsidRDefault="007868C1" w:rsidP="0075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FFFE3" w14:textId="77777777" w:rsidR="009C313D" w:rsidRDefault="009C3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870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5CD09" w14:textId="77777777" w:rsidR="009C313D" w:rsidRDefault="009C313D" w:rsidP="009C313D">
        <w:pPr>
          <w:pStyle w:val="Footer"/>
          <w:rPr>
            <w:noProof/>
            <w:lang w:eastAsia="en-AU"/>
          </w:rPr>
        </w:pPr>
        <w:r>
          <w:rPr>
            <w:noProof/>
            <w:lang w:eastAsia="en-AU"/>
          </w:rPr>
          <w:drawing>
            <wp:anchor distT="0" distB="0" distL="114300" distR="114300" simplePos="0" relativeHeight="251660288" behindDoc="0" locked="0" layoutInCell="1" allowOverlap="1" wp14:anchorId="2FA1AC46" wp14:editId="685ABA9D">
              <wp:simplePos x="0" y="0"/>
              <wp:positionH relativeFrom="column">
                <wp:posOffset>1286510</wp:posOffset>
              </wp:positionH>
              <wp:positionV relativeFrom="paragraph">
                <wp:posOffset>100865</wp:posOffset>
              </wp:positionV>
              <wp:extent cx="908685" cy="520700"/>
              <wp:effectExtent l="0" t="0" r="5715" b="0"/>
              <wp:wrapNone/>
              <wp:docPr id="16" name="Picture 15" descr="Related imag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Picture 15" descr="Related image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8685" cy="520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lang w:eastAsia="en-AU"/>
          </w:rPr>
          <w:drawing>
            <wp:anchor distT="0" distB="0" distL="114300" distR="114300" simplePos="0" relativeHeight="251661312" behindDoc="0" locked="0" layoutInCell="1" allowOverlap="1" wp14:anchorId="7BB61A48" wp14:editId="141B4906">
              <wp:simplePos x="0" y="0"/>
              <wp:positionH relativeFrom="column">
                <wp:posOffset>2390775</wp:posOffset>
              </wp:positionH>
              <wp:positionV relativeFrom="paragraph">
                <wp:posOffset>60425</wp:posOffset>
              </wp:positionV>
              <wp:extent cx="1069975" cy="545465"/>
              <wp:effectExtent l="0" t="0" r="0" b="6985"/>
              <wp:wrapNone/>
              <wp:docPr id="17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Picture 16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9975" cy="545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eastAsia="en-AU"/>
          </w:rPr>
          <w:drawing>
            <wp:anchor distT="0" distB="0" distL="114300" distR="114300" simplePos="0" relativeHeight="251659264" behindDoc="0" locked="0" layoutInCell="1" allowOverlap="1" wp14:anchorId="75CD313C" wp14:editId="5BE6C4A1">
              <wp:simplePos x="0" y="0"/>
              <wp:positionH relativeFrom="column">
                <wp:posOffset>3483610</wp:posOffset>
              </wp:positionH>
              <wp:positionV relativeFrom="paragraph">
                <wp:posOffset>-635</wp:posOffset>
              </wp:positionV>
              <wp:extent cx="1475391" cy="656589"/>
              <wp:effectExtent l="0" t="0" r="0" b="0"/>
              <wp:wrapNone/>
              <wp:docPr id="11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0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5391" cy="6565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eastAsia="en-AU"/>
          </w:rPr>
          <w:drawing>
            <wp:anchor distT="0" distB="0" distL="114300" distR="114300" simplePos="0" relativeHeight="251662336" behindDoc="0" locked="0" layoutInCell="1" allowOverlap="1" wp14:anchorId="3F123BD1" wp14:editId="398D86E9">
              <wp:simplePos x="0" y="0"/>
              <wp:positionH relativeFrom="column">
                <wp:posOffset>0</wp:posOffset>
              </wp:positionH>
              <wp:positionV relativeFrom="paragraph">
                <wp:posOffset>90170</wp:posOffset>
              </wp:positionV>
              <wp:extent cx="1184729" cy="546108"/>
              <wp:effectExtent l="0" t="0" r="0" b="6350"/>
              <wp:wrapNone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1"/>
                      <pic:cNvPicPr>
                        <a:picLocks noChangeAspect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4729" cy="5461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7197B8D8" w14:textId="61B90D53" w:rsidR="009C313D" w:rsidRDefault="009C313D" w:rsidP="009C31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9B29DB" w14:textId="77777777" w:rsidR="009C313D" w:rsidRPr="00DF057D" w:rsidRDefault="009C313D" w:rsidP="009C313D">
    <w:pPr>
      <w:pStyle w:val="Footer"/>
      <w:jc w:val="right"/>
    </w:pPr>
    <w:hyperlink r:id="rId5" w:history="1">
      <w:r w:rsidRPr="00E64655">
        <w:rPr>
          <w:rStyle w:val="Hyperlink"/>
          <w:sz w:val="20"/>
          <w:szCs w:val="20"/>
        </w:rPr>
        <w:t>www.braininjurypsychiatry.com.au</w:t>
      </w:r>
    </w:hyperlink>
  </w:p>
  <w:p w14:paraId="1569776A" w14:textId="77777777" w:rsidR="00755F16" w:rsidRDefault="00755F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6B61F" w14:textId="77777777" w:rsidR="009C313D" w:rsidRDefault="009C3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08C5C" w14:textId="77777777" w:rsidR="007868C1" w:rsidRDefault="007868C1" w:rsidP="00755F16">
      <w:pPr>
        <w:spacing w:after="0" w:line="240" w:lineRule="auto"/>
      </w:pPr>
      <w:r>
        <w:separator/>
      </w:r>
    </w:p>
  </w:footnote>
  <w:footnote w:type="continuationSeparator" w:id="0">
    <w:p w14:paraId="75700529" w14:textId="77777777" w:rsidR="007868C1" w:rsidRDefault="007868C1" w:rsidP="0075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1DDC8" w14:textId="77777777" w:rsidR="009C313D" w:rsidRDefault="009C3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12C2D" w14:textId="02B2670B" w:rsidR="009C313D" w:rsidRPr="009C313D" w:rsidRDefault="009C313D" w:rsidP="009C313D">
    <w:pPr>
      <w:pStyle w:val="Header"/>
      <w:ind w:hanging="709"/>
      <w:jc w:val="center"/>
      <w:rPr>
        <w:b/>
      </w:rPr>
    </w:pPr>
    <w:r>
      <w:rPr>
        <w:b/>
        <w:sz w:val="20"/>
        <w:szCs w:val="20"/>
      </w:rPr>
      <w:t>Psychiatric Aspects of Brain Injury Vignette O</w:t>
    </w:r>
    <w:r>
      <w:rPr>
        <w:b/>
        <w:sz w:val="20"/>
        <w:szCs w:val="20"/>
      </w:rPr>
      <w:t>bservation Form</w:t>
    </w:r>
    <w:bookmarkStart w:id="0" w:name="_GoBack"/>
    <w:bookmarkEnd w:id="0"/>
  </w:p>
  <w:p w14:paraId="33BA8E1E" w14:textId="6F1B59CE" w:rsidR="00755F16" w:rsidRPr="009C313D" w:rsidRDefault="009C313D" w:rsidP="009C313D">
    <w:pPr>
      <w:pStyle w:val="Header"/>
      <w:ind w:hanging="709"/>
      <w:jc w:val="center"/>
      <w:rPr>
        <w:b/>
        <w:sz w:val="24"/>
      </w:rPr>
    </w:pPr>
    <w:r w:rsidRPr="009C313D">
      <w:rPr>
        <w:b/>
        <w:szCs w:val="20"/>
      </w:rPr>
      <w:t>Emotional Lability and T</w:t>
    </w:r>
    <w:r w:rsidR="00ED75A5" w:rsidRPr="009C313D">
      <w:rPr>
        <w:b/>
        <w:szCs w:val="20"/>
      </w:rPr>
      <w:t xml:space="preserve">raumatic </w:t>
    </w:r>
    <w:r w:rsidRPr="009C313D">
      <w:rPr>
        <w:b/>
        <w:szCs w:val="20"/>
      </w:rPr>
      <w:t>B</w:t>
    </w:r>
    <w:r w:rsidR="00ED75A5" w:rsidRPr="009C313D">
      <w:rPr>
        <w:b/>
        <w:szCs w:val="20"/>
      </w:rPr>
      <w:t xml:space="preserve">rain </w:t>
    </w:r>
    <w:r w:rsidRPr="009C313D">
      <w:rPr>
        <w:b/>
        <w:szCs w:val="20"/>
      </w:rPr>
      <w:t>I</w:t>
    </w:r>
    <w:r w:rsidR="00ED75A5" w:rsidRPr="009C313D">
      <w:rPr>
        <w:b/>
        <w:szCs w:val="20"/>
      </w:rPr>
      <w:t>njury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59B13" w14:textId="77777777" w:rsidR="009C313D" w:rsidRDefault="009C3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C4"/>
    <w:rsid w:val="001001A8"/>
    <w:rsid w:val="00104699"/>
    <w:rsid w:val="00107B68"/>
    <w:rsid w:val="00125E2D"/>
    <w:rsid w:val="00136DAB"/>
    <w:rsid w:val="00164D11"/>
    <w:rsid w:val="001A0EA9"/>
    <w:rsid w:val="001D76BC"/>
    <w:rsid w:val="00247815"/>
    <w:rsid w:val="002B2EF1"/>
    <w:rsid w:val="003D47BA"/>
    <w:rsid w:val="003E232C"/>
    <w:rsid w:val="004648C4"/>
    <w:rsid w:val="004A0244"/>
    <w:rsid w:val="00546542"/>
    <w:rsid w:val="005F1B88"/>
    <w:rsid w:val="00606BA9"/>
    <w:rsid w:val="00685B7E"/>
    <w:rsid w:val="00755F16"/>
    <w:rsid w:val="007868C1"/>
    <w:rsid w:val="008F7D0B"/>
    <w:rsid w:val="009B76DB"/>
    <w:rsid w:val="009C313D"/>
    <w:rsid w:val="00B43B46"/>
    <w:rsid w:val="00BA4DCB"/>
    <w:rsid w:val="00BF6995"/>
    <w:rsid w:val="00C0595F"/>
    <w:rsid w:val="00C45009"/>
    <w:rsid w:val="00CE3BA2"/>
    <w:rsid w:val="00D47A1D"/>
    <w:rsid w:val="00DE71A1"/>
    <w:rsid w:val="00E53555"/>
    <w:rsid w:val="00E6269A"/>
    <w:rsid w:val="00E6306F"/>
    <w:rsid w:val="00E70DBF"/>
    <w:rsid w:val="00ED75A5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4D31"/>
  <w15:chartTrackingRefBased/>
  <w15:docId w15:val="{79366201-CD30-4F6A-AAAB-F331E50C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5F1B8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1B88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755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16"/>
  </w:style>
  <w:style w:type="paragraph" w:styleId="Footer">
    <w:name w:val="footer"/>
    <w:basedOn w:val="Normal"/>
    <w:link w:val="FooterChar"/>
    <w:uiPriority w:val="99"/>
    <w:unhideWhenUsed/>
    <w:rsid w:val="00755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F16"/>
  </w:style>
  <w:style w:type="character" w:styleId="Hyperlink">
    <w:name w:val="Hyperlink"/>
    <w:basedOn w:val="DefaultParagraphFont"/>
    <w:uiPriority w:val="99"/>
    <w:unhideWhenUsed/>
    <w:rsid w:val="009C3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hyperlink" Target="http://www.braininjurypsychiatry.com.au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2B1BCFC0FA043859457D8D79D8204" ma:contentTypeVersion="13" ma:contentTypeDescription="Create a new document." ma:contentTypeScope="" ma:versionID="6d129082d35946782dfeed38b1036503">
  <xsd:schema xmlns:xsd="http://www.w3.org/2001/XMLSchema" xmlns:xs="http://www.w3.org/2001/XMLSchema" xmlns:p="http://schemas.microsoft.com/office/2006/metadata/properties" xmlns:ns3="e1b8ac02-74c6-4f97-bac4-a5d08387687b" xmlns:ns4="ed1dd02f-9f25-43f2-8805-6ad569b6ce98" targetNamespace="http://schemas.microsoft.com/office/2006/metadata/properties" ma:root="true" ma:fieldsID="64410e59a43a245a2c9e3438bef5c552" ns3:_="" ns4:_="">
    <xsd:import namespace="e1b8ac02-74c6-4f97-bac4-a5d08387687b"/>
    <xsd:import namespace="ed1dd02f-9f25-43f2-8805-6ad569b6c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8ac02-74c6-4f97-bac4-a5d083876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dd02f-9f25-43f2-8805-6ad569b6c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0BE0D-3C42-44EE-9A02-6B65A0E8B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8ac02-74c6-4f97-bac4-a5d08387687b"/>
    <ds:schemaRef ds:uri="ed1dd02f-9f25-43f2-8805-6ad569b6c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72995-0097-441E-B3ED-EA0A388C4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246A4-86AF-470A-BC66-3CDE7F7A4E9E}">
  <ds:schemaRefs>
    <ds:schemaRef ds:uri="http://purl.org/dc/elements/1.1/"/>
    <ds:schemaRef ds:uri="e1b8ac02-74c6-4f97-bac4-a5d08387687b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d1dd02f-9f25-43f2-8805-6ad569b6ce9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Hunt</dc:creator>
  <cp:keywords/>
  <dc:description/>
  <cp:lastModifiedBy>Melinda Lyne</cp:lastModifiedBy>
  <cp:revision>2</cp:revision>
  <dcterms:created xsi:type="dcterms:W3CDTF">2021-04-08T05:31:00Z</dcterms:created>
  <dcterms:modified xsi:type="dcterms:W3CDTF">2021-04-08T05:31:00Z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0x0101001532B1BCFC0FA043859457D8D79D8204</vt:lpwstr>
  </property>
</Properties>
</file>